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506A25" w:rsidRPr="00517E8A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517E8A">
        <w:rPr>
          <w:rFonts w:ascii="Times New Roman" w:hAnsi="Times New Roman" w:cs="Times New Roman"/>
          <w:i/>
          <w:sz w:val="28"/>
          <w:szCs w:val="28"/>
        </w:rPr>
        <w:t>УТВЕРЖДЕНО:</w:t>
      </w:r>
    </w:p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Сортавальского муниципального района № _______ от «____» __________ 2014 г.</w:t>
      </w:r>
    </w:p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____ к постановлению)</w:t>
      </w:r>
    </w:p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25" w:rsidRPr="00DD7EB2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EB2">
        <w:rPr>
          <w:rFonts w:ascii="Times New Roman" w:hAnsi="Times New Roman" w:cs="Times New Roman"/>
          <w:b/>
          <w:sz w:val="32"/>
          <w:szCs w:val="32"/>
        </w:rPr>
        <w:t xml:space="preserve">Проект организации дорожного движения </w:t>
      </w:r>
    </w:p>
    <w:p w:rsidR="005B5688" w:rsidRPr="00DD7EB2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 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(дислокация дорожных знаков) </w:t>
      </w:r>
    </w:p>
    <w:p w:rsidR="00AE6A9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автомобильной дороги «Пос. </w:t>
      </w:r>
      <w:proofErr w:type="spellStart"/>
      <w:r w:rsidR="00D72D8B">
        <w:rPr>
          <w:rFonts w:ascii="Times New Roman" w:hAnsi="Times New Roman" w:cs="Times New Roman"/>
          <w:sz w:val="32"/>
          <w:szCs w:val="32"/>
        </w:rPr>
        <w:t>Пирттипохья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 – примыкание </w:t>
      </w:r>
    </w:p>
    <w:p w:rsidR="005B5688" w:rsidRPr="00DD7EB2" w:rsidRDefault="005B5688" w:rsidP="00215AC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на отметке </w:t>
      </w:r>
      <w:r w:rsidR="00D72D8B">
        <w:rPr>
          <w:rFonts w:ascii="Times New Roman" w:hAnsi="Times New Roman" w:cs="Times New Roman"/>
          <w:sz w:val="32"/>
          <w:szCs w:val="32"/>
        </w:rPr>
        <w:t>4,4 км</w:t>
      </w:r>
      <w:proofErr w:type="gramStart"/>
      <w:r w:rsidR="00D72D8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D72D8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D72D8B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D72D8B">
        <w:rPr>
          <w:rFonts w:ascii="Times New Roman" w:hAnsi="Times New Roman" w:cs="Times New Roman"/>
          <w:sz w:val="32"/>
          <w:szCs w:val="32"/>
        </w:rPr>
        <w:t xml:space="preserve">втодороги «Пос. </w:t>
      </w:r>
      <w:proofErr w:type="spellStart"/>
      <w:r w:rsidR="00D72D8B">
        <w:rPr>
          <w:rFonts w:ascii="Times New Roman" w:hAnsi="Times New Roman" w:cs="Times New Roman"/>
          <w:sz w:val="32"/>
          <w:szCs w:val="32"/>
        </w:rPr>
        <w:t>Киркколахти</w:t>
      </w:r>
      <w:proofErr w:type="spellEnd"/>
      <w:r w:rsidR="00D72D8B">
        <w:rPr>
          <w:rFonts w:ascii="Times New Roman" w:hAnsi="Times New Roman" w:cs="Times New Roman"/>
          <w:sz w:val="32"/>
          <w:szCs w:val="32"/>
        </w:rPr>
        <w:t xml:space="preserve"> – примыкание на отметке </w:t>
      </w:r>
      <w:r w:rsidR="00215ACA">
        <w:rPr>
          <w:rFonts w:ascii="Times New Roman" w:hAnsi="Times New Roman" w:cs="Times New Roman"/>
          <w:sz w:val="32"/>
          <w:szCs w:val="32"/>
        </w:rPr>
        <w:t>32</w:t>
      </w:r>
      <w:r w:rsidRPr="00DD7EB2">
        <w:rPr>
          <w:rFonts w:ascii="Times New Roman" w:hAnsi="Times New Roman" w:cs="Times New Roman"/>
          <w:sz w:val="32"/>
          <w:szCs w:val="32"/>
        </w:rPr>
        <w:t xml:space="preserve"> км. автодороги «</w:t>
      </w:r>
      <w:r w:rsidR="00215ACA">
        <w:rPr>
          <w:rFonts w:ascii="Times New Roman" w:hAnsi="Times New Roman" w:cs="Times New Roman"/>
          <w:sz w:val="32"/>
          <w:szCs w:val="32"/>
        </w:rPr>
        <w:t>Подъезд к пос. Вяртсиля</w:t>
      </w:r>
      <w:r w:rsidRPr="00DD7EB2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7E3AB4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(инвентарный номер 86:410:002:0000188</w:t>
      </w:r>
      <w:r w:rsidR="00D72D8B">
        <w:rPr>
          <w:rFonts w:ascii="Times New Roman" w:hAnsi="Times New Roman" w:cs="Times New Roman"/>
          <w:sz w:val="32"/>
          <w:szCs w:val="32"/>
        </w:rPr>
        <w:t>4</w:t>
      </w:r>
      <w:r w:rsidRPr="00DD7EB2">
        <w:rPr>
          <w:rFonts w:ascii="Times New Roman" w:hAnsi="Times New Roman" w:cs="Times New Roman"/>
          <w:sz w:val="32"/>
          <w:szCs w:val="32"/>
        </w:rPr>
        <w:t>0:0200:00000)</w:t>
      </w: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Форма собственности</w:t>
      </w:r>
      <w:r w:rsidRPr="008E74F1">
        <w:rPr>
          <w:rFonts w:ascii="Times New Roman" w:hAnsi="Times New Roman" w:cs="Times New Roman"/>
          <w:sz w:val="28"/>
          <w:szCs w:val="28"/>
        </w:rPr>
        <w:t xml:space="preserve">: </w:t>
      </w:r>
      <w:r w:rsidRPr="008E74F1">
        <w:rPr>
          <w:rFonts w:ascii="Times New Roman" w:hAnsi="Times New Roman" w:cs="Times New Roman"/>
          <w:b/>
          <w:i/>
          <w:sz w:val="28"/>
          <w:szCs w:val="28"/>
        </w:rPr>
        <w:t>муниципальная</w:t>
      </w:r>
    </w:p>
    <w:p w:rsidR="00506A25" w:rsidRDefault="00506A25" w:rsidP="0050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Орган управления автомобильной дорогой: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06A25" w:rsidRPr="008E74F1" w:rsidRDefault="00506A25" w:rsidP="00506A2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E74F1"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администрация Сортавальского муниципального района </w:t>
      </w: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6A25" w:rsidRPr="00517E8A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06A25" w:rsidRPr="00517E8A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Карелия,</w:t>
      </w:r>
    </w:p>
    <w:p w:rsidR="00506A25" w:rsidRPr="00517E8A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Сортавальский муниципальный район</w:t>
      </w:r>
    </w:p>
    <w:p w:rsidR="00506A25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4</w:t>
      </w:r>
      <w:r w:rsidRPr="00517E8A">
        <w:rPr>
          <w:rFonts w:ascii="Times New Roman" w:hAnsi="Times New Roman" w:cs="Times New Roman"/>
        </w:rPr>
        <w:t xml:space="preserve"> г.</w:t>
      </w:r>
    </w:p>
    <w:p w:rsidR="00506A25" w:rsidRPr="00517E8A" w:rsidRDefault="00506A25" w:rsidP="00506A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D089E" w:rsidRDefault="009D08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D089E" w:rsidRDefault="009D089E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D089E" w:rsidSect="00E65F80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627467" w:rsidRDefault="00627467" w:rsidP="00627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7467" w:rsidRDefault="00627467" w:rsidP="00627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27467" w:rsidSect="009D089E">
          <w:pgSz w:w="16838" w:h="11906" w:orient="landscape"/>
          <w:pgMar w:top="1701" w:right="851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86925" cy="5276850"/>
            <wp:effectExtent l="19050" t="0" r="9525" b="0"/>
            <wp:docPr id="4" name="Рисунок 4" descr="C:\Documents and Settings\user042\Рабочий стол\Дороги района\ПОДД\Пиртипохья\img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042\Рабочий стол\Дороги района\ПОДД\Пиртипохья\img6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467" w:rsidRDefault="00627467" w:rsidP="00627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27467" w:rsidSect="009D089E">
          <w:pgSz w:w="16838" w:h="11906" w:orient="landscape"/>
          <w:pgMar w:top="1701" w:right="851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820275" cy="5514975"/>
            <wp:effectExtent l="19050" t="0" r="9525" b="0"/>
            <wp:docPr id="2" name="Рисунок 2" descr="C:\Documents and Settings\user042\Рабочий стол\Дороги района\ПОДД\Пиртипохья\img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042\Рабочий стол\Дороги района\ПОДД\Пиртипохья\img6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467" w:rsidRDefault="00627467" w:rsidP="00627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27467" w:rsidSect="009D089E">
          <w:pgSz w:w="16838" w:h="11906" w:orient="landscape"/>
          <w:pgMar w:top="1701" w:right="851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648825" cy="5819775"/>
            <wp:effectExtent l="19050" t="0" r="9525" b="0"/>
            <wp:docPr id="3" name="Рисунок 3" descr="C:\Documents and Settings\user042\Рабочий стол\Дороги района\ПОДД\Пиртипохья\img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042\Рабочий стол\Дороги района\ПОДД\Пиртипохья\img6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0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825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4C" w:rsidRPr="0013055A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CF194C" w:rsidRPr="00582C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>Пересечения в разных уровнях и сложных пересечений в одном уровне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F194C" w:rsidRPr="0013055A">
        <w:rPr>
          <w:rFonts w:ascii="Times New Roman" w:eastAsia="Times New Roman" w:hAnsi="Times New Roman" w:cs="Times New Roman"/>
          <w:i/>
          <w:sz w:val="24"/>
          <w:szCs w:val="24"/>
        </w:rPr>
        <w:t>отсутствуют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94C" w:rsidRPr="00E65F80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F194C" w:rsidRPr="00582CA2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46F91" w:rsidRPr="00582CA2">
        <w:rPr>
          <w:rFonts w:ascii="Times New Roman" w:eastAsia="Times New Roman" w:hAnsi="Times New Roman" w:cs="Times New Roman"/>
          <w:b/>
          <w:sz w:val="24"/>
          <w:szCs w:val="24"/>
        </w:rPr>
        <w:t>Адресные ведомости.</w:t>
      </w:r>
    </w:p>
    <w:p w:rsidR="00946F91" w:rsidRPr="0013055A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="00946F91" w:rsidRPr="00582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.1. </w:t>
      </w:r>
      <w:r w:rsidR="00946F91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Сводная ведомость объемов горизонтальной дорожной разметки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946F91" w:rsidRPr="0013055A">
        <w:rPr>
          <w:rFonts w:ascii="Times New Roman" w:eastAsia="Times New Roman" w:hAnsi="Times New Roman" w:cs="Times New Roman"/>
          <w:bCs/>
          <w:i/>
          <w:sz w:val="24"/>
          <w:szCs w:val="24"/>
        </w:rPr>
        <w:t>дорожная разметка отсутствует (необходимости в разметке нет)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53B8E" w:rsidRPr="00E65F80" w:rsidRDefault="00853B8E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u w:val="single"/>
        </w:rPr>
      </w:pPr>
    </w:p>
    <w:p w:rsidR="00946F91" w:rsidRPr="005D70A3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="00946F91" w:rsidRPr="005D70A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.2. Ведомость размещения дорожных знаков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462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"/>
        <w:gridCol w:w="746"/>
        <w:gridCol w:w="2012"/>
        <w:gridCol w:w="1111"/>
        <w:gridCol w:w="1079"/>
        <w:gridCol w:w="920"/>
        <w:gridCol w:w="1310"/>
        <w:gridCol w:w="696"/>
        <w:gridCol w:w="1087"/>
      </w:tblGrid>
      <w:tr w:rsidR="00266B3C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знака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по ГОСТ 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Площадь знаков,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(для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индивид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роек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66B3C" w:rsidRPr="00946F91" w:rsidRDefault="00266B3C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(км + м)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прямое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направл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обратн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направл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/требу-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/не требуется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установить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B3C" w:rsidRPr="00946F91" w:rsidRDefault="00266B3C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1E537B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Месторас-положение</w:t>
            </w:r>
            <w:proofErr w:type="spellEnd"/>
          </w:p>
        </w:tc>
      </w:tr>
      <w:tr w:rsidR="00266B3C" w:rsidRPr="00946F91" w:rsidTr="00701F4C">
        <w:trPr>
          <w:trHeight w:val="160"/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66B3C" w:rsidRPr="00946F91" w:rsidRDefault="00266B3C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B3C" w:rsidRPr="00946F91" w:rsidRDefault="00266B3C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B3C" w:rsidRPr="00946F91" w:rsidRDefault="00266B3C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Предупреждающие знаки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A51EEF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13055A" w:rsidRDefault="00627467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приоритета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Default="00E65F80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Default="00E65F80" w:rsidP="00990A8C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Запрещающие </w:t>
            </w:r>
          </w:p>
          <w:p w:rsidR="00E65F80" w:rsidRPr="00990A8C" w:rsidRDefault="00E65F80" w:rsidP="00990A8C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Default="00E65F80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Информационно-указательные знаки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A51EEF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13055A" w:rsidRDefault="00064413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установлено: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13055A" w:rsidRDefault="00E65F80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3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507321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требуется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установить: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13055A" w:rsidRDefault="00E65F80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65F80" w:rsidRPr="00946F91" w:rsidTr="00701F4C">
        <w:trPr>
          <w:tblCellSpacing w:w="15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D276F5" w:rsidRDefault="00E65F80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65F80" w:rsidRPr="00946F91" w:rsidRDefault="00E65F80" w:rsidP="00F74BD5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946F91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F80" w:rsidRPr="0013055A" w:rsidRDefault="00E65F80" w:rsidP="00E65F80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65F80" w:rsidRPr="0013055A" w:rsidRDefault="00E65F80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853B8E" w:rsidRPr="00E65F80" w:rsidRDefault="00853B8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ED00C0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.3. </w:t>
      </w:r>
      <w:r w:rsidR="005C2F89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барьерного ограждения</w:t>
      </w:r>
    </w:p>
    <w:p w:rsidR="005E00B5" w:rsidRPr="0013055A" w:rsidRDefault="005E00B5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9437" w:type="dxa"/>
        <w:tblCellSpacing w:w="15" w:type="dxa"/>
        <w:tblInd w:w="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829"/>
        <w:gridCol w:w="884"/>
        <w:gridCol w:w="919"/>
        <w:gridCol w:w="909"/>
        <w:gridCol w:w="771"/>
        <w:gridCol w:w="960"/>
        <w:gridCol w:w="735"/>
        <w:gridCol w:w="1134"/>
        <w:gridCol w:w="661"/>
        <w:gridCol w:w="923"/>
      </w:tblGrid>
      <w:tr w:rsidR="005E00B5" w:rsidRPr="005E00B5" w:rsidTr="0013055A">
        <w:trPr>
          <w:tblCellSpacing w:w="15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07321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ротяженность, 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13055A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вень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удержива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-ющей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спо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б-</w:t>
            </w:r>
            <w:proofErr w:type="gramEnd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сота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ложения</w:t>
            </w:r>
            <w:proofErr w:type="spellEnd"/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руемые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м</w:t>
            </w:r>
          </w:p>
        </w:tc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чески 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16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83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13055A" w:rsidRDefault="0013055A" w:rsidP="0013055A">
            <w:pPr>
              <w:spacing w:after="0" w:line="240" w:lineRule="auto"/>
              <w:ind w:left="-112" w:right="-11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барьерное ограждение отсутствует (необходимости в ограждении нет)</w:t>
            </w:r>
          </w:p>
        </w:tc>
      </w:tr>
    </w:tbl>
    <w:p w:rsidR="005C2F89" w:rsidRPr="00E65F80" w:rsidRDefault="005C2F8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ED00C0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.4. </w:t>
      </w:r>
      <w:r w:rsidR="005E00B5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 Ведомость размещения сигнальных столбиков</w:t>
      </w:r>
    </w:p>
    <w:p w:rsidR="005E00B5" w:rsidRPr="0013055A" w:rsidRDefault="005E00B5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552"/>
        <w:gridCol w:w="1526"/>
        <w:gridCol w:w="1389"/>
        <w:gridCol w:w="1064"/>
        <w:gridCol w:w="1522"/>
      </w:tblGrid>
      <w:tr w:rsidR="00B15C35" w:rsidRPr="005E00B5" w:rsidTr="00B15C35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расположения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/шт.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м/шт.</w:t>
            </w: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138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243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сигнальные столбики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853B8E" w:rsidRPr="00E65F80" w:rsidRDefault="00853B8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  <w:u w:val="single"/>
        </w:rPr>
      </w:pPr>
    </w:p>
    <w:p w:rsidR="002668BC" w:rsidRPr="00582CA2" w:rsidRDefault="00ED00C0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668BC" w:rsidRPr="00582CA2">
        <w:rPr>
          <w:rFonts w:ascii="Times New Roman" w:hAnsi="Times New Roman" w:cs="Times New Roman"/>
          <w:sz w:val="24"/>
          <w:szCs w:val="24"/>
          <w:u w:val="single"/>
        </w:rPr>
        <w:t>.5.  Ведомость размещения искусственного освещения</w:t>
      </w:r>
    </w:p>
    <w:p w:rsidR="002668BC" w:rsidRPr="002668BC" w:rsidRDefault="002668BC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182"/>
        <w:gridCol w:w="1301"/>
        <w:gridCol w:w="1630"/>
        <w:gridCol w:w="1571"/>
        <w:gridCol w:w="1370"/>
      </w:tblGrid>
      <w:tr w:rsidR="002668BC" w:rsidRPr="002668BC" w:rsidTr="002668BC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опор/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светильников</w:t>
            </w:r>
          </w:p>
        </w:tc>
        <w:tc>
          <w:tcPr>
            <w:tcW w:w="3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искусственное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освещение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2668BC" w:rsidRPr="00853B8E" w:rsidRDefault="002668BC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8BC" w:rsidRPr="00582CA2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.6.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наличия остановок общественного транспорта</w:t>
      </w:r>
    </w:p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846"/>
        <w:gridCol w:w="1005"/>
        <w:gridCol w:w="1186"/>
        <w:gridCol w:w="1216"/>
        <w:gridCol w:w="1210"/>
        <w:gridCol w:w="831"/>
        <w:gridCol w:w="851"/>
        <w:gridCol w:w="831"/>
        <w:gridCol w:w="866"/>
      </w:tblGrid>
      <w:tr w:rsidR="00000FC4" w:rsidRPr="00000FC4" w:rsidTr="00000FC4">
        <w:trPr>
          <w:trHeight w:val="764"/>
          <w:tblCellSpacing w:w="15" w:type="dxa"/>
        </w:trPr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Адрес,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посадочных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площадок,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ездных карманов,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павильонов</w:t>
            </w:r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переходно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скоростных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полос</w:t>
            </w:r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по нормативу,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Фактическая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длина,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000FC4" w:rsidRPr="00000FC4" w:rsidTr="00F848FD">
        <w:trPr>
          <w:tblCellSpacing w:w="15" w:type="dxa"/>
        </w:trPr>
        <w:tc>
          <w:tcPr>
            <w:tcW w:w="6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обустроено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отсутствует</w:t>
            </w: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остановк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общественного транспорта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853B8E" w:rsidRDefault="00000FC4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FC4" w:rsidRPr="00582CA2" w:rsidRDefault="00ED00C0" w:rsidP="00000FC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>.7.</w:t>
      </w:r>
      <w:r w:rsidR="00000FC4" w:rsidRPr="00582CA2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пешеходных переходов </w:t>
      </w:r>
    </w:p>
    <w:p w:rsidR="00000FC4" w:rsidRPr="00000FC4" w:rsidRDefault="00000FC4" w:rsidP="00000FC4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000FC4">
        <w:rPr>
          <w:rFonts w:ascii="Times New Roman" w:eastAsia="Times New Roman" w:hAnsi="Times New Roman" w:cs="Times New Roman"/>
          <w:sz w:val="4"/>
          <w:szCs w:val="4"/>
        </w:rPr>
        <w:t>     </w:t>
      </w:r>
    </w:p>
    <w:tbl>
      <w:tblPr>
        <w:tblW w:w="9561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"/>
        <w:gridCol w:w="932"/>
        <w:gridCol w:w="3132"/>
        <w:gridCol w:w="1584"/>
        <w:gridCol w:w="2970"/>
      </w:tblGrid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перехода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перехода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дорожек от места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остановки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общественного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анспор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 до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переходов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подземных 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38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переходы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853B8E" w:rsidRPr="00E65F80" w:rsidRDefault="00853B8E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0BE" w:rsidRPr="00582CA2" w:rsidRDefault="00ED00C0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700BE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.8. </w:t>
      </w:r>
      <w:r w:rsidR="00B700BE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светофорных объектов </w:t>
      </w:r>
    </w:p>
    <w:p w:rsidR="00B700BE" w:rsidRPr="00B700BE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36"/>
        <w:gridCol w:w="1524"/>
        <w:gridCol w:w="1760"/>
        <w:gridCol w:w="1573"/>
        <w:gridCol w:w="1365"/>
        <w:gridCol w:w="1756"/>
      </w:tblGrid>
      <w:tr w:rsidR="00B700BE" w:rsidRPr="00B700BE" w:rsidTr="003167F4">
        <w:trPr>
          <w:tblCellSpacing w:w="15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3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светофоров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на объекте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Год установки</w:t>
            </w:r>
          </w:p>
        </w:tc>
        <w:tc>
          <w:tcPr>
            <w:tcW w:w="17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B700BE" w:rsidRPr="00B700BE" w:rsidTr="003167F4">
        <w:trPr>
          <w:tblCellSpacing w:w="15" w:type="dxa"/>
        </w:trPr>
        <w:tc>
          <w:tcPr>
            <w:tcW w:w="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транспортных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387583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светофорны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B700BE" w:rsidRPr="00853B8E" w:rsidRDefault="00B700BE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EA2" w:rsidRPr="00582CA2" w:rsidRDefault="00ED00C0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6F6EA2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.9. </w:t>
      </w:r>
      <w:r w:rsidR="006F6EA2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пешеходных дорожек (тротуаров)</w:t>
      </w:r>
    </w:p>
    <w:p w:rsidR="006F6EA2" w:rsidRPr="006F6EA2" w:rsidRDefault="006F6EA2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"/>
        <w:gridCol w:w="1082"/>
        <w:gridCol w:w="1082"/>
        <w:gridCol w:w="1460"/>
        <w:gridCol w:w="1365"/>
        <w:gridCol w:w="1772"/>
        <w:gridCol w:w="1860"/>
      </w:tblGrid>
      <w:tr w:rsidR="00582CA2" w:rsidRPr="00582CA2" w:rsidTr="00582CA2">
        <w:trPr>
          <w:tblCellSpacing w:w="15" w:type="dxa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участка,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3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</w:tr>
      <w:tr w:rsidR="00582CA2" w:rsidRPr="00582CA2" w:rsidTr="00582CA2">
        <w:trPr>
          <w:trHeight w:val="157"/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дорож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582CA2" w:rsidRDefault="006F6EA2" w:rsidP="006F6E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53B8E">
        <w:rPr>
          <w:rFonts w:ascii="Times New Roman" w:eastAsia="Times New Roman" w:hAnsi="Times New Roman" w:cs="Times New Roman"/>
          <w:sz w:val="24"/>
          <w:szCs w:val="24"/>
        </w:rPr>
        <w:t>          </w:t>
      </w:r>
      <w:r w:rsidRPr="00853B8E">
        <w:rPr>
          <w:rFonts w:ascii="Times New Roman" w:eastAsia="Times New Roman" w:hAnsi="Times New Roman" w:cs="Times New Roman"/>
          <w:sz w:val="24"/>
          <w:szCs w:val="24"/>
        </w:rPr>
        <w:br/>
      </w:r>
      <w:r w:rsidR="00ED00C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.10. Ведомость размещения пешеходных ограждений </w:t>
      </w: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852"/>
        <w:gridCol w:w="852"/>
        <w:gridCol w:w="1140"/>
        <w:gridCol w:w="1169"/>
        <w:gridCol w:w="731"/>
        <w:gridCol w:w="878"/>
        <w:gridCol w:w="637"/>
        <w:gridCol w:w="831"/>
        <w:gridCol w:w="987"/>
        <w:gridCol w:w="1011"/>
      </w:tblGrid>
      <w:tr w:rsidR="00582CA2" w:rsidRPr="00582CA2" w:rsidTr="00D90592">
        <w:trPr>
          <w:tblCellSpacing w:w="15" w:type="dxa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Высота,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жения</w:t>
            </w:r>
            <w:proofErr w:type="spellEnd"/>
          </w:p>
        </w:tc>
      </w:tr>
      <w:tr w:rsidR="00582CA2" w:rsidRPr="00582CA2" w:rsidTr="00D90592">
        <w:trPr>
          <w:tblCellSpacing w:w="15" w:type="dxa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емые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ограждени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я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000FC4" w:rsidRDefault="006F6EA2" w:rsidP="00E65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EA2" w:rsidRPr="00000FC4" w:rsidSect="00E65F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688"/>
    <w:rsid w:val="00000FC4"/>
    <w:rsid w:val="00036F30"/>
    <w:rsid w:val="00064413"/>
    <w:rsid w:val="000847B4"/>
    <w:rsid w:val="000C12EF"/>
    <w:rsid w:val="00106B60"/>
    <w:rsid w:val="0013055A"/>
    <w:rsid w:val="001C0307"/>
    <w:rsid w:val="001E537B"/>
    <w:rsid w:val="00214007"/>
    <w:rsid w:val="00215ACA"/>
    <w:rsid w:val="00246155"/>
    <w:rsid w:val="002668BC"/>
    <w:rsid w:val="00266B3C"/>
    <w:rsid w:val="003F3C0D"/>
    <w:rsid w:val="004044F3"/>
    <w:rsid w:val="00443DD6"/>
    <w:rsid w:val="00506A25"/>
    <w:rsid w:val="00507321"/>
    <w:rsid w:val="00517E8A"/>
    <w:rsid w:val="00533F27"/>
    <w:rsid w:val="00582CA2"/>
    <w:rsid w:val="005B5688"/>
    <w:rsid w:val="005C2F89"/>
    <w:rsid w:val="005D70A3"/>
    <w:rsid w:val="005E00B5"/>
    <w:rsid w:val="00627467"/>
    <w:rsid w:val="006F6EA2"/>
    <w:rsid w:val="00701F4C"/>
    <w:rsid w:val="00752E12"/>
    <w:rsid w:val="007D77A7"/>
    <w:rsid w:val="007E3AB4"/>
    <w:rsid w:val="007F677A"/>
    <w:rsid w:val="00853B8E"/>
    <w:rsid w:val="00946F91"/>
    <w:rsid w:val="00990A8C"/>
    <w:rsid w:val="009D089E"/>
    <w:rsid w:val="00AE293A"/>
    <w:rsid w:val="00AE6A92"/>
    <w:rsid w:val="00B15C35"/>
    <w:rsid w:val="00B700BE"/>
    <w:rsid w:val="00CA66AF"/>
    <w:rsid w:val="00CF194C"/>
    <w:rsid w:val="00D252FD"/>
    <w:rsid w:val="00D276F5"/>
    <w:rsid w:val="00D72D8B"/>
    <w:rsid w:val="00DA6D81"/>
    <w:rsid w:val="00DD7EB2"/>
    <w:rsid w:val="00E65F80"/>
    <w:rsid w:val="00ED00C0"/>
    <w:rsid w:val="00FA21D7"/>
    <w:rsid w:val="00FE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9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7C20-B139-41B3-AF7F-E90D7653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XXX-XXX-XXX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15</cp:revision>
  <cp:lastPrinted>2013-10-08T13:59:00Z</cp:lastPrinted>
  <dcterms:created xsi:type="dcterms:W3CDTF">2013-10-07T10:58:00Z</dcterms:created>
  <dcterms:modified xsi:type="dcterms:W3CDTF">2014-11-12T11:05:00Z</dcterms:modified>
</cp:coreProperties>
</file>